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59" w:before="0" w:after="159"/>
        <w:rPr/>
      </w:pPr>
      <w:r>
        <w:rPr>
          <w:b/>
          <w:bCs/>
          <w:color w:val="000000"/>
          <w:sz w:val="24"/>
          <w:szCs w:val="24"/>
        </w:rPr>
        <w:t>Изначально Вышестоящий Дом Изначально Вышестоящего Отца</w:t>
      </w:r>
    </w:p>
    <w:p>
      <w:pPr>
        <w:pStyle w:val="Western"/>
        <w:spacing w:lineRule="auto" w:line="259" w:before="280" w:after="159"/>
        <w:rPr/>
      </w:pPr>
      <w:r>
        <w:rPr>
          <w:b/>
          <w:bCs/>
          <w:sz w:val="24"/>
          <w:szCs w:val="24"/>
        </w:rPr>
        <w:t>Парадигмальный Совет</w:t>
      </w:r>
      <w:r>
        <w:rPr>
          <w:b/>
          <w:bCs/>
          <w:sz w:val="24"/>
          <w:szCs w:val="24"/>
        </w:rPr>
        <w:t xml:space="preserve"> ИВО от 26.05.2024 </w:t>
      </w:r>
    </w:p>
    <w:p>
      <w:pPr>
        <w:pStyle w:val="Western"/>
        <w:spacing w:lineRule="auto" w:line="259" w:before="280" w:after="159"/>
        <w:rPr/>
      </w:pPr>
      <w:r>
        <w:rPr>
          <w:sz w:val="24"/>
          <w:szCs w:val="24"/>
        </w:rPr>
        <w:t xml:space="preserve">подразделения </w:t>
      </w:r>
      <w:r>
        <w:rPr>
          <w:b/>
          <w:bCs/>
          <w:sz w:val="24"/>
          <w:szCs w:val="24"/>
        </w:rPr>
        <w:t>ИВДИВО К</w:t>
      </w:r>
      <w:bookmarkStart w:id="0" w:name="_GoBack"/>
      <w:bookmarkEnd w:id="0"/>
      <w:r>
        <w:rPr>
          <w:b/>
          <w:bCs/>
          <w:sz w:val="24"/>
          <w:szCs w:val="24"/>
        </w:rPr>
        <w:t xml:space="preserve">авминводы </w:t>
      </w:r>
      <w:r>
        <w:rPr>
          <w:sz w:val="24"/>
          <w:szCs w:val="24"/>
        </w:rPr>
        <w:t>г. Кисловодск</w:t>
      </w:r>
    </w:p>
    <w:p>
      <w:pPr>
        <w:pStyle w:val="Western"/>
        <w:spacing w:lineRule="auto" w:line="259" w:before="280" w:after="159"/>
        <w:rPr/>
      </w:pPr>
      <w:r>
        <w:rPr>
          <w:sz w:val="24"/>
          <w:szCs w:val="24"/>
        </w:rPr>
        <w:t>Присутствовало 16 Аватаресс ИВО: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Ликкей Елена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Емельянова Светлана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Баранова Юлия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Асс Татьяна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Корсуненко Лариса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Астанкова Светлана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Баранова Екатерина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Джамелашвили Елена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Заикина Елена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Щебетова Любовь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Ежакова Наталья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Гамаюн Татьяна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Гетманова Анастасия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Овчинникова Татьяна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 xml:space="preserve"> </w:t>
      </w:r>
      <w:r>
        <w:rPr/>
        <w:t>Баранова Людмила</w:t>
      </w:r>
    </w:p>
    <w:p>
      <w:pPr>
        <w:pStyle w:val="NormalWeb"/>
        <w:numPr>
          <w:ilvl w:val="0"/>
          <w:numId w:val="1"/>
        </w:numPr>
        <w:spacing w:lineRule="auto" w:line="259" w:before="280" w:after="159"/>
        <w:rPr/>
      </w:pPr>
      <w:r>
        <w:rPr/>
        <w:t>Дрегваль Раиса</w:t>
      </w:r>
    </w:p>
    <w:p>
      <w:pPr>
        <w:pStyle w:val="Western"/>
        <w:spacing w:lineRule="auto" w:line="259" w:before="280" w:after="159"/>
        <w:rPr/>
      </w:pPr>
      <w:r>
        <w:rPr>
          <w:b/>
          <w:bCs/>
          <w:sz w:val="24"/>
          <w:szCs w:val="24"/>
        </w:rPr>
        <w:t>Состоялись:</w:t>
      </w:r>
    </w:p>
    <w:p>
      <w:pPr>
        <w:pStyle w:val="Western"/>
        <w:numPr>
          <w:ilvl w:val="0"/>
          <w:numId w:val="2"/>
        </w:numPr>
        <w:spacing w:lineRule="auto" w:line="259" w:before="280" w:after="159"/>
        <w:rPr/>
      </w:pPr>
      <w:r>
        <w:rPr>
          <w:b/>
          <w:bCs/>
          <w:sz w:val="24"/>
          <w:szCs w:val="24"/>
        </w:rPr>
        <w:t>Практика №1</w:t>
      </w:r>
      <w:r>
        <w:rPr>
          <w:sz w:val="24"/>
          <w:szCs w:val="24"/>
        </w:rPr>
        <w:t xml:space="preserve"> </w:t>
      </w:r>
      <w:r>
        <w:rPr>
          <w:b/>
          <w:bCs/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Стяжание шести видов Жизни.</w:t>
      </w:r>
      <w:r>
        <w:rPr>
          <w:b/>
          <w:bCs/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Обновление и вхождение в Философа Синтеза ИВО. Обновление: Ядра, Нити Синтеза, Столпа, Сферы ФС Каждого. Стяжание Образа, Слова Философа Синтеза, тезы, станции, пути, Плана Синтеза. 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240" w:beforeAutospacing="0" w:before="238" w:after="238"/>
        <w:ind w:firstLine="363"/>
        <w:rPr/>
      </w:pPr>
      <w:r>
        <w:rPr>
          <w:b/>
          <w:bCs/>
        </w:rPr>
        <w:t>Развёртка темы</w:t>
      </w:r>
      <w:r>
        <w:rPr/>
        <w:t>: «Философ Синтеза - шестой вид жизни». (</w:t>
      </w:r>
      <w:r>
        <w:rPr>
          <w:i/>
          <w:iCs/>
        </w:rPr>
        <w:t>Ведёт Ю.Баранова Аватаресса ИВО АСФ</w:t>
      </w:r>
      <w:r>
        <w:rPr/>
        <w:t>)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240" w:beforeAutospacing="0" w:before="238" w:after="238"/>
        <w:ind w:firstLine="363"/>
        <w:rPr/>
      </w:pPr>
      <w:r>
        <w:rPr>
          <w:b/>
          <w:bCs/>
        </w:rPr>
        <w:t xml:space="preserve">Развёртка темы: </w:t>
      </w:r>
      <w:r>
        <w:rPr/>
        <w:t>«Космическое Образование Человека теургией Генезиса». (</w:t>
      </w:r>
      <w:r>
        <w:rPr>
          <w:i/>
          <w:iCs/>
        </w:rPr>
        <w:t>Ведёт Е.Заикина Аватаресса ИВО Парламента ИВО</w:t>
      </w:r>
      <w:r>
        <w:rPr/>
        <w:t>)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240" w:beforeAutospacing="0" w:before="238" w:after="238"/>
        <w:ind w:firstLine="363"/>
        <w:rPr/>
      </w:pPr>
      <w:r>
        <w:rPr>
          <w:b/>
          <w:bCs/>
        </w:rPr>
        <w:t>Мозговой штурм:</w:t>
      </w:r>
      <w:r>
        <w:rPr/>
        <w:t xml:space="preserve"> Генезис, Разум, Служение. (</w:t>
      </w:r>
      <w:r>
        <w:rPr>
          <w:i/>
          <w:iCs/>
        </w:rPr>
        <w:t>Ведёт Ю.Баранова, Е.Заикина</w:t>
      </w:r>
      <w:r>
        <w:rPr/>
        <w:t>)</w:t>
      </w:r>
    </w:p>
    <w:p>
      <w:pPr>
        <w:pStyle w:val="NormalWeb"/>
        <w:numPr>
          <w:ilvl w:val="0"/>
          <w:numId w:val="2"/>
        </w:numPr>
        <w:spacing w:lineRule="auto" w:line="240" w:before="280" w:after="0"/>
        <w:ind w:firstLine="709"/>
        <w:rPr/>
      </w:pPr>
      <w:r>
        <w:rPr>
          <w:b/>
          <w:bCs/>
        </w:rPr>
        <w:t>Рекомендации</w:t>
      </w:r>
      <w:r>
        <w:rPr/>
        <w:t xml:space="preserve">: </w:t>
      </w:r>
    </w:p>
    <w:p>
      <w:pPr>
        <w:pStyle w:val="NormalWeb"/>
        <w:numPr>
          <w:ilvl w:val="0"/>
          <w:numId w:val="0"/>
        </w:numPr>
        <w:spacing w:lineRule="auto" w:line="240" w:before="280" w:after="0"/>
        <w:ind w:left="720" w:hanging="0"/>
        <w:rPr/>
      </w:pPr>
      <w:r>
        <w:rPr/>
        <w:t xml:space="preserve">- Рост Веры, создаёт возможность расширять границы, которые фиксирует Разум. </w:t>
      </w:r>
    </w:p>
    <w:p>
      <w:pPr>
        <w:pStyle w:val="NormalWeb"/>
        <w:numPr>
          <w:ilvl w:val="0"/>
          <w:numId w:val="2"/>
        </w:numPr>
        <w:spacing w:lineRule="auto" w:line="240" w:before="280" w:after="0"/>
        <w:ind w:left="142" w:firstLine="709"/>
        <w:rPr/>
      </w:pPr>
      <w:r>
        <w:rPr>
          <w:b/>
          <w:bCs/>
        </w:rPr>
        <w:t>Решения</w:t>
      </w:r>
      <w:r>
        <w:rPr/>
        <w:t xml:space="preserve">: </w:t>
      </w:r>
    </w:p>
    <w:p>
      <w:pPr>
        <w:pStyle w:val="NormalWeb"/>
        <w:numPr>
          <w:ilvl w:val="0"/>
          <w:numId w:val="0"/>
        </w:numPr>
        <w:spacing w:lineRule="auto" w:line="240" w:before="280" w:after="0"/>
        <w:ind w:left="2302" w:hanging="0"/>
        <w:rPr/>
      </w:pPr>
      <w:r>
        <w:rPr/>
        <w:t xml:space="preserve">Командная подготовка к </w:t>
      </w:r>
      <w:r>
        <w:rPr>
          <w:color w:val="000000"/>
        </w:rPr>
        <w:t>Парадигмально-профсинтезу ИВО, которые будут проводиться Главой ИВДИВО АС ВС в Краснодаре с сентября 2025 по август 2026 годы.</w:t>
      </w:r>
    </w:p>
    <w:p>
      <w:pPr>
        <w:pStyle w:val="NormalWeb"/>
        <w:numPr>
          <w:ilvl w:val="0"/>
          <w:numId w:val="0"/>
        </w:numPr>
        <w:spacing w:lineRule="auto" w:line="240" w:before="280" w:after="0"/>
        <w:ind w:left="862" w:hanging="0"/>
        <w:rPr/>
      </w:pPr>
      <w:r>
        <w:rPr/>
        <w:t xml:space="preserve">Далее подготовка к </w:t>
      </w:r>
      <w:r>
        <w:rPr>
          <w:color w:val="000000"/>
        </w:rPr>
        <w:t>Профессиональному Синтезу ИВО, которые Глава ИВДИВО АС ВС планирует проводить в Кавминводах с сентября 2026 по август 2027 годы.</w:t>
      </w:r>
    </w:p>
    <w:p>
      <w:pPr>
        <w:pStyle w:val="NormalWeb"/>
        <w:numPr>
          <w:ilvl w:val="0"/>
          <w:numId w:val="2"/>
        </w:numPr>
        <w:spacing w:lineRule="auto" w:line="240" w:before="280" w:after="0"/>
        <w:ind w:left="142" w:firstLine="709"/>
        <w:rPr/>
      </w:pPr>
      <w:r>
        <w:rPr>
          <w:b/>
          <w:bCs/>
        </w:rPr>
        <w:t xml:space="preserve">Выводы: </w:t>
      </w:r>
      <w:r>
        <w:rPr/>
        <w:t xml:space="preserve">в условиях Парадигмального Совета команда расшифровала ТЕЗЫ, синтезирующие две организации ОИР и Парламент: </w:t>
      </w:r>
    </w:p>
    <w:p>
      <w:pPr>
        <w:pStyle w:val="NormalWeb"/>
        <w:numPr>
          <w:ilvl w:val="0"/>
          <w:numId w:val="0"/>
        </w:numPr>
        <w:spacing w:lineRule="auto" w:line="240" w:before="280" w:after="0"/>
        <w:ind w:left="2880" w:hanging="0"/>
        <w:rPr/>
      </w:pPr>
      <w:r>
        <w:rPr/>
        <w:t>Ивдивность Жизни Генезисом Служения.</w:t>
      </w:r>
    </w:p>
    <w:p>
      <w:pPr>
        <w:pStyle w:val="NormalWeb"/>
        <w:numPr>
          <w:ilvl w:val="0"/>
          <w:numId w:val="0"/>
        </w:numPr>
        <w:spacing w:lineRule="auto" w:line="240" w:before="280" w:after="0"/>
        <w:ind w:left="2880" w:hanging="0"/>
        <w:rPr/>
      </w:pPr>
      <w:r>
        <w:rPr/>
        <w:t>Законы ОИР Генезисом средой Служения.</w:t>
      </w:r>
    </w:p>
    <w:p>
      <w:pPr>
        <w:pStyle w:val="NormalWeb"/>
        <w:numPr>
          <w:ilvl w:val="0"/>
          <w:numId w:val="0"/>
        </w:numPr>
        <w:spacing w:lineRule="auto" w:line="240" w:before="280" w:after="0"/>
        <w:ind w:left="2880" w:hanging="0"/>
        <w:rPr/>
      </w:pPr>
      <w:r>
        <w:rPr/>
        <w:t>Ивдивность Жизни Философа Синтеза внутренним Космизмом.</w:t>
      </w:r>
    </w:p>
    <w:p>
      <w:pPr>
        <w:pStyle w:val="NormalWeb"/>
        <w:numPr>
          <w:ilvl w:val="0"/>
          <w:numId w:val="2"/>
        </w:numPr>
        <w:spacing w:lineRule="auto" w:line="240" w:before="280" w:after="0"/>
        <w:rPr/>
      </w:pPr>
      <w:r>
        <w:rPr/>
        <w:t xml:space="preserve">Ведущей тезой выбрана первая: Ивдивность Жизни Генезисом Служения. Данная теза вписана в итоговой практике в Ядро Подразделения и Искрами Синтеза развёрнута на 1мл 200 тыс жителей Кавминвод. </w:t>
      </w:r>
    </w:p>
    <w:p>
      <w:pPr>
        <w:pStyle w:val="Western"/>
        <w:numPr>
          <w:ilvl w:val="0"/>
          <w:numId w:val="0"/>
        </w:numPr>
        <w:spacing w:lineRule="auto" w:line="259" w:before="280" w:after="159"/>
        <w:ind w:left="720" w:hanging="0"/>
        <w:rPr/>
      </w:pPr>
      <w:r>
        <w:rPr>
          <w:i/>
          <w:iCs/>
        </w:rPr>
        <w:t>Составила ИВДИВО-секретарь Асс Татьяна Павловна</w:t>
      </w:r>
    </w:p>
    <w:p>
      <w:pPr>
        <w:pStyle w:val="Western"/>
        <w:numPr>
          <w:ilvl w:val="0"/>
          <w:numId w:val="0"/>
        </w:numPr>
        <w:spacing w:lineRule="auto" w:line="259" w:before="280" w:after="159"/>
        <w:ind w:left="720" w:hanging="0"/>
        <w:rPr/>
      </w:pPr>
      <w:r>
        <w:rPr>
          <w:i/>
          <w:iCs/>
        </w:rPr>
        <w:t xml:space="preserve">Согласовано и сдано: АС Морию ИВАС Кут Хуми 26.05.2024 </w:t>
      </w:r>
    </w:p>
    <w:p>
      <w:pPr>
        <w:pStyle w:val="Western"/>
        <w:numPr>
          <w:ilvl w:val="0"/>
          <w:numId w:val="0"/>
        </w:numPr>
        <w:spacing w:lineRule="auto" w:line="259" w:before="280" w:after="159"/>
        <w:ind w:left="720" w:hanging="0"/>
        <w:rPr/>
      </w:pPr>
      <w:r>
        <w:rPr>
          <w:i/>
          <w:iCs/>
          <w:sz w:val="24"/>
          <w:szCs w:val="24"/>
        </w:rPr>
        <w:t>Главой Парадигмального Совета Ю.Барановой</w:t>
      </w:r>
    </w:p>
    <w:p>
      <w:pPr>
        <w:pStyle w:val="Western"/>
        <w:numPr>
          <w:ilvl w:val="0"/>
          <w:numId w:val="0"/>
        </w:numPr>
        <w:spacing w:lineRule="auto" w:line="259" w:before="280" w:after="159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estern"/>
        <w:numPr>
          <w:ilvl w:val="0"/>
          <w:numId w:val="0"/>
        </w:numPr>
        <w:spacing w:lineRule="auto" w:line="259" w:before="280" w:after="159"/>
        <w:ind w:left="720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6301cd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301cd"/>
    <w:pPr>
      <w:spacing w:beforeAutospacing="1" w:after="142"/>
    </w:pPr>
    <w:rPr>
      <w:rFonts w:ascii="Times New Roman" w:hAnsi="Times New Roman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LibreOffice/6.4.3.2$Windows_X86_64 LibreOffice_project/747b5d0ebf89f41c860ec2a39efd7cb15b54f2d8</Application>
  <Pages>2</Pages>
  <Words>277</Words>
  <Characters>1744</Characters>
  <CharactersWithSpaces>1963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2024-05-26T20:15:00Z</dcterms:created>
  <dc:creator>user</dc:creator>
  <dc:description/>
  <dc:language>ru-RU</dc:language>
  <cp:lastModifiedBy/>
  <dcterms:modified xsi:type="dcterms:W3CDTF">2024-06-02T08:19:17Z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